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32" w:rsidRPr="001F5032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0966">
        <w:rPr>
          <w:rFonts w:ascii="Times New Roman" w:hAnsi="Times New Roman" w:cs="Times New Roman"/>
          <w:b/>
          <w:sz w:val="32"/>
          <w:szCs w:val="28"/>
        </w:rPr>
        <w:t>«Меры безопасности на льду весной в период паводка»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966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 xml:space="preserve">Обращаем ваше внимание на поведение детей в весенний период: в связи с продолжающимся интенсивным снеготаянием посещение </w:t>
      </w:r>
      <w:r w:rsidR="00BD0966">
        <w:rPr>
          <w:rFonts w:ascii="Times New Roman" w:hAnsi="Times New Roman" w:cs="Times New Roman"/>
          <w:sz w:val="28"/>
          <w:szCs w:val="28"/>
        </w:rPr>
        <w:t>водоё</w:t>
      </w:r>
      <w:r w:rsidRPr="001F5032">
        <w:rPr>
          <w:rFonts w:ascii="Times New Roman" w:hAnsi="Times New Roman" w:cs="Times New Roman"/>
          <w:sz w:val="28"/>
          <w:szCs w:val="28"/>
        </w:rPr>
        <w:t xml:space="preserve">мов в эти весенние дни опасно для жизни! 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 xml:space="preserve">Необходимо усилить контроль за поведением детей, разъяснить им недопустимость игр вблизи водоемов и не оставлять без присмотра ребенка у водоема. </w:t>
      </w:r>
    </w:p>
    <w:p w:rsidR="000870E0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>Весной, во время ледохода, на реках и водоемах появляется большое количество льдин, которые привлекают детей.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</w:t>
      </w:r>
    </w:p>
    <w:p w:rsidR="001F5032" w:rsidRDefault="00BF58CD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53975</wp:posOffset>
            </wp:positionV>
            <wp:extent cx="4751705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76" y="21529"/>
                <wp:lineTo x="21476" y="0"/>
                <wp:lineTo x="0" y="0"/>
              </wp:wrapPolygon>
            </wp:wrapTight>
            <wp:docPr id="1" name="Рисунок 1" descr="C:\Users\Воспитатель\Desktop\тонкий лёд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тонкий лёд карти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t="30512" r="21583" b="19132"/>
                    <a:stretch/>
                  </pic:blipFill>
                  <pic:spPr bwMode="auto">
                    <a:xfrm>
                      <a:off x="0" y="0"/>
                      <a:ext cx="475170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5B3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966">
        <w:rPr>
          <w:rFonts w:ascii="Times New Roman" w:hAnsi="Times New Roman" w:cs="Times New Roman"/>
          <w:b/>
          <w:color w:val="FF0000"/>
          <w:sz w:val="28"/>
          <w:szCs w:val="28"/>
        </w:rPr>
        <w:t>Весенний л</w:t>
      </w:r>
      <w:r w:rsidR="00BD0966">
        <w:rPr>
          <w:rFonts w:ascii="Times New Roman" w:hAnsi="Times New Roman" w:cs="Times New Roman"/>
          <w:b/>
          <w:color w:val="FF0000"/>
          <w:sz w:val="28"/>
          <w:szCs w:val="28"/>
        </w:rPr>
        <w:t>ё</w:t>
      </w:r>
      <w:r w:rsidRPr="00BD0966">
        <w:rPr>
          <w:rFonts w:ascii="Times New Roman" w:hAnsi="Times New Roman" w:cs="Times New Roman"/>
          <w:b/>
          <w:color w:val="FF0000"/>
          <w:sz w:val="28"/>
          <w:szCs w:val="28"/>
        </w:rPr>
        <w:t>д беспечности не прощает!</w:t>
      </w:r>
    </w:p>
    <w:p w:rsidR="00BD0966" w:rsidRDefault="00BD0966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>Во время весеннего паводка происходит немало несчастных случаев с людьми на воде из-за невыполнения элементарных правил предосторожности. Одни этих правил не знают, другие же ими пренебрегают. Между тем во время весеннего паводка они должны выполняться каждым человеком. Общеизвестно, что под воздействием весеннего солнца л</w:t>
      </w:r>
      <w:r w:rsidR="00BD0966">
        <w:rPr>
          <w:rFonts w:ascii="Times New Roman" w:hAnsi="Times New Roman" w:cs="Times New Roman"/>
          <w:sz w:val="28"/>
          <w:szCs w:val="28"/>
        </w:rPr>
        <w:t>ё</w:t>
      </w:r>
      <w:r w:rsidRPr="001F5032">
        <w:rPr>
          <w:rFonts w:ascii="Times New Roman" w:hAnsi="Times New Roman" w:cs="Times New Roman"/>
          <w:sz w:val="28"/>
          <w:szCs w:val="28"/>
        </w:rPr>
        <w:t>д становится рыхлым и непрочным, хотя внешне он кажется крепким. Такой л</w:t>
      </w:r>
      <w:r w:rsidR="00BD0966">
        <w:rPr>
          <w:rFonts w:ascii="Times New Roman" w:hAnsi="Times New Roman" w:cs="Times New Roman"/>
          <w:sz w:val="28"/>
          <w:szCs w:val="28"/>
        </w:rPr>
        <w:t>ё</w:t>
      </w:r>
      <w:r w:rsidRPr="001F5032">
        <w:rPr>
          <w:rFonts w:ascii="Times New Roman" w:hAnsi="Times New Roman" w:cs="Times New Roman"/>
          <w:sz w:val="28"/>
          <w:szCs w:val="28"/>
        </w:rPr>
        <w:t>д мож</w:t>
      </w:r>
      <w:r w:rsidR="00CA35B3">
        <w:rPr>
          <w:rFonts w:ascii="Times New Roman" w:hAnsi="Times New Roman" w:cs="Times New Roman"/>
          <w:sz w:val="28"/>
          <w:szCs w:val="28"/>
        </w:rPr>
        <w:t>ет</w:t>
      </w:r>
      <w:r w:rsidRPr="001F5032">
        <w:rPr>
          <w:rFonts w:ascii="Times New Roman" w:hAnsi="Times New Roman" w:cs="Times New Roman"/>
          <w:sz w:val="28"/>
          <w:szCs w:val="28"/>
        </w:rPr>
        <w:t xml:space="preserve"> легко провалиться. 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>В период паводка очень опасны карьеры, мелкие водо</w:t>
      </w:r>
      <w:r w:rsidR="00BD0966">
        <w:rPr>
          <w:rFonts w:ascii="Times New Roman" w:hAnsi="Times New Roman" w:cs="Times New Roman"/>
          <w:sz w:val="28"/>
          <w:szCs w:val="28"/>
        </w:rPr>
        <w:t>ё</w:t>
      </w:r>
      <w:r w:rsidRPr="001F5032">
        <w:rPr>
          <w:rFonts w:ascii="Times New Roman" w:hAnsi="Times New Roman" w:cs="Times New Roman"/>
          <w:sz w:val="28"/>
          <w:szCs w:val="28"/>
        </w:rPr>
        <w:t>мы, протоки. Вода в них поднимается, заполняет водо</w:t>
      </w:r>
      <w:r w:rsidR="00BD0966">
        <w:rPr>
          <w:rFonts w:ascii="Times New Roman" w:hAnsi="Times New Roman" w:cs="Times New Roman"/>
          <w:sz w:val="28"/>
          <w:szCs w:val="28"/>
        </w:rPr>
        <w:t>ё</w:t>
      </w:r>
      <w:r w:rsidRPr="001F5032">
        <w:rPr>
          <w:rFonts w:ascii="Times New Roman" w:hAnsi="Times New Roman" w:cs="Times New Roman"/>
          <w:sz w:val="28"/>
          <w:szCs w:val="28"/>
        </w:rPr>
        <w:t>м, и там, где накануне ещ</w:t>
      </w:r>
      <w:r w:rsidR="00BD0966">
        <w:rPr>
          <w:rFonts w:ascii="Times New Roman" w:hAnsi="Times New Roman" w:cs="Times New Roman"/>
          <w:sz w:val="28"/>
          <w:szCs w:val="28"/>
        </w:rPr>
        <w:t>ё</w:t>
      </w:r>
      <w:r w:rsidRPr="001F5032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F5032">
        <w:rPr>
          <w:rFonts w:ascii="Times New Roman" w:hAnsi="Times New Roman" w:cs="Times New Roman"/>
          <w:sz w:val="28"/>
          <w:szCs w:val="28"/>
        </w:rPr>
        <w:t xml:space="preserve"> </w:t>
      </w:r>
      <w:r w:rsidRPr="001F5032">
        <w:rPr>
          <w:rFonts w:ascii="Times New Roman" w:hAnsi="Times New Roman" w:cs="Times New Roman"/>
          <w:sz w:val="28"/>
          <w:szCs w:val="28"/>
        </w:rPr>
        <w:t xml:space="preserve">мелко, на другой день глубина может резко увеличиться, что представляет большую опасность. </w:t>
      </w: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>Дети не всегда осознают опасности, которые их поджидают, по</w:t>
      </w:r>
      <w:r w:rsidR="00CA35B3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1F5032">
        <w:rPr>
          <w:rFonts w:ascii="Times New Roman" w:hAnsi="Times New Roman" w:cs="Times New Roman"/>
          <w:sz w:val="28"/>
          <w:szCs w:val="28"/>
        </w:rPr>
        <w:t xml:space="preserve">несчастные случаи </w:t>
      </w:r>
      <w:r w:rsidR="00CA35B3" w:rsidRPr="001F5032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1F5032">
        <w:rPr>
          <w:rFonts w:ascii="Times New Roman" w:hAnsi="Times New Roman" w:cs="Times New Roman"/>
          <w:sz w:val="28"/>
          <w:szCs w:val="28"/>
        </w:rPr>
        <w:t xml:space="preserve">происходят с детьми. </w:t>
      </w:r>
    </w:p>
    <w:p w:rsidR="00CA35B3" w:rsidRPr="001F5032" w:rsidRDefault="00CA35B3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66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CA35B3" w:rsidRPr="00BD0966">
        <w:rPr>
          <w:rFonts w:ascii="Times New Roman" w:hAnsi="Times New Roman" w:cs="Times New Roman"/>
          <w:b/>
          <w:sz w:val="28"/>
          <w:szCs w:val="28"/>
        </w:rPr>
        <w:t>ость за жизнь и здоровье детей</w:t>
      </w:r>
      <w:r w:rsidRPr="00BD0966">
        <w:rPr>
          <w:rFonts w:ascii="Times New Roman" w:hAnsi="Times New Roman" w:cs="Times New Roman"/>
          <w:b/>
          <w:sz w:val="28"/>
          <w:szCs w:val="28"/>
        </w:rPr>
        <w:t xml:space="preserve"> лежит на Вас, </w:t>
      </w: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66">
        <w:rPr>
          <w:rFonts w:ascii="Times New Roman" w:hAnsi="Times New Roman" w:cs="Times New Roman"/>
          <w:b/>
          <w:sz w:val="28"/>
          <w:szCs w:val="28"/>
        </w:rPr>
        <w:t>уважаемые родители.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lastRenderedPageBreak/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ходить</w:t>
      </w:r>
      <w:r w:rsidR="00BD0966" w:rsidRPr="00BD0966">
        <w:rPr>
          <w:rFonts w:ascii="Times New Roman" w:hAnsi="Times New Roman" w:cs="Times New Roman"/>
          <w:sz w:val="28"/>
          <w:szCs w:val="28"/>
        </w:rPr>
        <w:t xml:space="preserve"> </w:t>
      </w:r>
      <w:r w:rsidR="00BD0966" w:rsidRPr="001F5032">
        <w:rPr>
          <w:rFonts w:ascii="Times New Roman" w:hAnsi="Times New Roman" w:cs="Times New Roman"/>
          <w:sz w:val="28"/>
          <w:szCs w:val="28"/>
        </w:rPr>
        <w:t>по нему</w:t>
      </w:r>
      <w:r w:rsidR="00BD0966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1F5032"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 w:rsidR="00BD0966">
        <w:rPr>
          <w:rFonts w:ascii="Times New Roman" w:hAnsi="Times New Roman" w:cs="Times New Roman"/>
          <w:sz w:val="28"/>
          <w:szCs w:val="28"/>
        </w:rPr>
        <w:t xml:space="preserve">он </w:t>
      </w:r>
      <w:r w:rsidRPr="001F5032">
        <w:rPr>
          <w:rFonts w:ascii="Times New Roman" w:hAnsi="Times New Roman" w:cs="Times New Roman"/>
          <w:sz w:val="28"/>
          <w:szCs w:val="28"/>
        </w:rPr>
        <w:t xml:space="preserve">может рассыпаться под ногами и сомкнуться над головой. </w:t>
      </w:r>
    </w:p>
    <w:p w:rsidR="00CA35B3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 xml:space="preserve">Если лед под вами проломился и поблизости никого нет - не впадайте в панику, широко раскиньте руки, обопритесь о край полыньи и, медленно ложась на живот или спину, выбирайтесь на крепкий лед в ту сторону, откуда пришли. </w:t>
      </w:r>
      <w:r w:rsidR="00CA35B3" w:rsidRPr="001F5032">
        <w:rPr>
          <w:rFonts w:ascii="Times New Roman" w:hAnsi="Times New Roman" w:cs="Times New Roman"/>
          <w:sz w:val="28"/>
          <w:szCs w:val="28"/>
        </w:rPr>
        <w:t>Если вы вс</w:t>
      </w:r>
      <w:r w:rsidR="00BF58CD">
        <w:rPr>
          <w:rFonts w:ascii="Times New Roman" w:hAnsi="Times New Roman" w:cs="Times New Roman"/>
          <w:sz w:val="28"/>
          <w:szCs w:val="28"/>
        </w:rPr>
        <w:t>ё</w:t>
      </w:r>
      <w:r w:rsidR="00CA35B3" w:rsidRPr="001F5032">
        <w:rPr>
          <w:rFonts w:ascii="Times New Roman" w:hAnsi="Times New Roman" w:cs="Times New Roman"/>
          <w:sz w:val="28"/>
          <w:szCs w:val="28"/>
        </w:rPr>
        <w:t>-таки оказались в воде, сбросьте с себя тяжелую одежду и обувь, воспользуйтесь плавающими поблизости или возвышающимися над водой предметами и ждите помощи.</w:t>
      </w:r>
    </w:p>
    <w:p w:rsidR="00BF58CD" w:rsidRDefault="00BF58CD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5229225" cy="3714750"/>
            <wp:effectExtent l="0" t="0" r="9525" b="0"/>
            <wp:wrapTight wrapText="bothSides">
              <wp:wrapPolygon edited="0">
                <wp:start x="0" y="0"/>
                <wp:lineTo x="0" y="21489"/>
                <wp:lineTo x="21561" y="21489"/>
                <wp:lineTo x="21561" y="0"/>
                <wp:lineTo x="0" y="0"/>
              </wp:wrapPolygon>
            </wp:wrapTight>
            <wp:docPr id="2" name="Рисунок 2" descr="C:\Users\Воспитатель\Desktop\191Памятк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esktop\191Памятка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5260" r="6025" b="5564"/>
                    <a:stretch/>
                  </pic:blipFill>
                  <pic:spPr bwMode="auto">
                    <a:xfrm>
                      <a:off x="0" y="0"/>
                      <a:ext cx="52292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8CD" w:rsidRDefault="00BF58CD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 xml:space="preserve">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 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966"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на весеннем льду легко провалиться; 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быстрее всего процесс распада льда происходит у берегов; </w:t>
      </w:r>
    </w:p>
    <w:p w:rsid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весенний лед, покрытый снегом, быстро превращается в рыхлую массу. </w:t>
      </w:r>
    </w:p>
    <w:p w:rsidR="00BD0966" w:rsidRPr="001F5032" w:rsidRDefault="00BD0966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966">
        <w:rPr>
          <w:rFonts w:ascii="Times New Roman" w:hAnsi="Times New Roman" w:cs="Times New Roman"/>
          <w:b/>
          <w:color w:val="FF0000"/>
          <w:sz w:val="28"/>
          <w:szCs w:val="28"/>
        </w:rPr>
        <w:t>Взрослые! Не оставляйте детей без присмотра!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</w:t>
      </w: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66">
        <w:rPr>
          <w:rFonts w:ascii="Times New Roman" w:hAnsi="Times New Roman" w:cs="Times New Roman"/>
          <w:b/>
          <w:sz w:val="28"/>
          <w:szCs w:val="28"/>
        </w:rPr>
        <w:t>Весной нужно усилить контроль за местами игр детей.</w:t>
      </w:r>
    </w:p>
    <w:p w:rsidR="001F5032" w:rsidRPr="001F5032" w:rsidRDefault="001F5032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t xml:space="preserve">Родители! Не допускайте детей к реке без надзора взрослых, особенно во время ледохода; предупредите их об опасности нахождения на льду при вскрытии реки или </w:t>
      </w:r>
      <w:r w:rsidRPr="001F5032">
        <w:rPr>
          <w:rFonts w:ascii="Times New Roman" w:hAnsi="Times New Roman" w:cs="Times New Roman"/>
          <w:sz w:val="28"/>
          <w:szCs w:val="28"/>
        </w:rPr>
        <w:lastRenderedPageBreak/>
        <w:t>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BD0966" w:rsidRDefault="00BD0966" w:rsidP="00BD0966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66">
        <w:rPr>
          <w:rFonts w:ascii="Times New Roman" w:hAnsi="Times New Roman" w:cs="Times New Roman"/>
          <w:b/>
          <w:sz w:val="28"/>
          <w:szCs w:val="28"/>
        </w:rPr>
        <w:t>В период весеннего паводка и ледохода ЗАПРЕЩАЕТСЯ: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="00BD0966">
        <w:rPr>
          <w:rFonts w:ascii="Times New Roman" w:hAnsi="Times New Roman" w:cs="Times New Roman"/>
          <w:sz w:val="28"/>
          <w:szCs w:val="28"/>
        </w:rPr>
        <w:t xml:space="preserve"> выходить на водоё</w:t>
      </w:r>
      <w:r w:rsidRPr="001F5032">
        <w:rPr>
          <w:rFonts w:ascii="Times New Roman" w:hAnsi="Times New Roman" w:cs="Times New Roman"/>
          <w:sz w:val="28"/>
          <w:szCs w:val="28"/>
        </w:rPr>
        <w:t>мы;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переправляться через реку в период ледохода;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подходить близко к реке в местах затора льда;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стоять на обрывистом берегу, подвергающемуся разливу и обвалу;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собираться на мостиках, плотинах и запрудах;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приближаться к ледяным заторам, отталкивать льдины от берегов;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измерять глубину реки или любого водоема;</w:t>
      </w:r>
    </w:p>
    <w:p w:rsidR="001F5032" w:rsidRPr="001F5032" w:rsidRDefault="001F5032" w:rsidP="00BD0966">
      <w:pPr>
        <w:spacing w:after="0" w:line="240" w:lineRule="auto"/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1F5032">
        <w:rPr>
          <w:rFonts w:ascii="Times New Roman" w:hAnsi="Times New Roman" w:cs="Times New Roman"/>
          <w:sz w:val="28"/>
          <w:szCs w:val="28"/>
        </w:rPr>
        <w:t xml:space="preserve"> ходить по льдинам и кататься на них.</w:t>
      </w:r>
    </w:p>
    <w:p w:rsidR="00BD0966" w:rsidRDefault="00BD0966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0966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66">
        <w:rPr>
          <w:rFonts w:ascii="Times New Roman" w:hAnsi="Times New Roman" w:cs="Times New Roman"/>
          <w:b/>
          <w:sz w:val="28"/>
          <w:szCs w:val="28"/>
        </w:rPr>
        <w:t>Будьте внимательны</w:t>
      </w:r>
      <w:r w:rsidR="00BD0966" w:rsidRPr="00BD0966">
        <w:rPr>
          <w:rFonts w:ascii="Times New Roman" w:hAnsi="Times New Roman" w:cs="Times New Roman"/>
          <w:b/>
          <w:sz w:val="28"/>
          <w:szCs w:val="28"/>
        </w:rPr>
        <w:t>,</w:t>
      </w:r>
      <w:r w:rsidRPr="00BD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66" w:rsidRPr="00BD0966">
        <w:rPr>
          <w:rFonts w:ascii="Times New Roman" w:hAnsi="Times New Roman" w:cs="Times New Roman"/>
          <w:b/>
          <w:sz w:val="28"/>
          <w:szCs w:val="28"/>
        </w:rPr>
        <w:t>и тогда ваши дети будут здоровы!</w:t>
      </w: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66">
        <w:rPr>
          <w:rFonts w:ascii="Times New Roman" w:hAnsi="Times New Roman" w:cs="Times New Roman"/>
          <w:b/>
          <w:sz w:val="28"/>
          <w:szCs w:val="28"/>
        </w:rPr>
        <w:t>Будьте осторожны во время весеннего паводка и ледохода!</w:t>
      </w:r>
    </w:p>
    <w:p w:rsidR="00BD0966" w:rsidRPr="00BD0966" w:rsidRDefault="00BD0966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32" w:rsidRPr="00BD0966" w:rsidRDefault="001F5032" w:rsidP="00BD0966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966">
        <w:rPr>
          <w:rFonts w:ascii="Times New Roman" w:hAnsi="Times New Roman" w:cs="Times New Roman"/>
          <w:b/>
          <w:color w:val="FF0000"/>
          <w:sz w:val="28"/>
          <w:szCs w:val="28"/>
        </w:rPr>
        <w:t>Не подвергайте свою жизнь и жизнь ваших детей опасности!</w:t>
      </w:r>
    </w:p>
    <w:sectPr w:rsidR="001F5032" w:rsidRPr="00BD0966" w:rsidSect="00CA35B3">
      <w:pgSz w:w="11906" w:h="16838"/>
      <w:pgMar w:top="709" w:right="850" w:bottom="851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9F"/>
    <w:rsid w:val="000870E0"/>
    <w:rsid w:val="001F5032"/>
    <w:rsid w:val="00BD0966"/>
    <w:rsid w:val="00BF58CD"/>
    <w:rsid w:val="00CA35B3"/>
    <w:rsid w:val="00E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BD8"/>
  <w15:chartTrackingRefBased/>
  <w15:docId w15:val="{46E26018-886E-4EC0-BA50-CFC6CFC9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ПСОШ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Детсад-группа</dc:creator>
  <cp:keywords/>
  <dc:description/>
  <cp:lastModifiedBy>Детсад-группа</cp:lastModifiedBy>
  <cp:revision>3</cp:revision>
  <dcterms:created xsi:type="dcterms:W3CDTF">2024-04-19T07:37:00Z</dcterms:created>
  <dcterms:modified xsi:type="dcterms:W3CDTF">2024-04-22T04:37:00Z</dcterms:modified>
</cp:coreProperties>
</file>